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9" w:rsidRDefault="00A00469" w:rsidP="00A00469">
      <w:r>
        <w:t>This I did this week at for the MaKuYa Museum.</w:t>
      </w:r>
    </w:p>
    <w:p w:rsidR="00A00469" w:rsidRDefault="00A00469" w:rsidP="00A00469"/>
    <w:p w:rsidR="00A00469" w:rsidRDefault="00F57D16" w:rsidP="00A00469">
      <w:pPr>
        <w:pBdr>
          <w:top w:val="single" w:sz="4" w:space="1" w:color="auto"/>
          <w:left w:val="single" w:sz="4" w:space="4" w:color="auto"/>
          <w:bottom w:val="single" w:sz="4" w:space="1" w:color="auto"/>
          <w:right w:val="single" w:sz="4" w:space="0" w:color="auto"/>
        </w:pBdr>
        <w:tabs>
          <w:tab w:val="left" w:pos="9360"/>
        </w:tabs>
      </w:pPr>
      <w:r>
        <w:t xml:space="preserve">Week: </w:t>
      </w:r>
      <w:r w:rsidR="00B139F2">
        <w:t>14</w:t>
      </w:r>
      <w:r w:rsidR="00322846">
        <w:t xml:space="preserve"> (</w:t>
      </w:r>
      <w:r w:rsidR="00EC4201">
        <w:t>Month &amp; Dates</w:t>
      </w:r>
      <w:r w:rsidR="00A608A8">
        <w:t>) 3</w:t>
      </w:r>
      <w:r w:rsidR="002352CD">
        <w:t xml:space="preserve"> </w:t>
      </w:r>
      <w:r w:rsidR="00A608A8">
        <w:t>April – 8</w:t>
      </w:r>
      <w:r w:rsidR="002352CD">
        <w:t xml:space="preserve"> April</w:t>
      </w:r>
      <w:r w:rsidR="00A00469">
        <w:t xml:space="preserve"> 2017. </w:t>
      </w:r>
    </w:p>
    <w:p w:rsidR="00A00469" w:rsidRDefault="00A00469" w:rsidP="00A00469">
      <w:pPr>
        <w:pBdr>
          <w:top w:val="single" w:sz="4" w:space="1" w:color="auto"/>
          <w:left w:val="single" w:sz="4" w:space="4" w:color="auto"/>
          <w:bottom w:val="single" w:sz="4" w:space="1" w:color="auto"/>
          <w:right w:val="single" w:sz="4" w:space="0" w:color="auto"/>
        </w:pBdr>
      </w:pPr>
    </w:p>
    <w:p w:rsidR="00A00469" w:rsidRDefault="00A00469" w:rsidP="00A00469"/>
    <w:tbl>
      <w:tblPr>
        <w:tblpPr w:leftFromText="180" w:rightFromText="180" w:vertAnchor="text" w:tblpY="1"/>
        <w:tblOverlap w:val="neve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324"/>
        <w:gridCol w:w="4318"/>
        <w:gridCol w:w="1889"/>
      </w:tblGrid>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Work / activities I did</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Number of Guest &amp; from where (&amp; comments)</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Money Spent</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Sunday</w:t>
            </w:r>
          </w:p>
        </w:tc>
        <w:tc>
          <w:tcPr>
            <w:tcW w:w="232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4318"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c>
          <w:tcPr>
            <w:tcW w:w="1889"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rPr>
            </w:pP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Monday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FB529B">
            <w:pPr>
              <w:tabs>
                <w:tab w:val="left" w:pos="973"/>
              </w:tabs>
              <w:spacing w:line="276" w:lineRule="auto"/>
              <w:rPr>
                <w:rFonts w:eastAsiaTheme="minorEastAsia"/>
                <w:szCs w:val="20"/>
              </w:rPr>
            </w:pPr>
            <w:r>
              <w:rPr>
                <w:rFonts w:eastAsiaTheme="minorEastAsia"/>
                <w:szCs w:val="20"/>
              </w:rPr>
              <w:t xml:space="preserve">Welcoming </w:t>
            </w:r>
            <w:r w:rsidR="002C67C0">
              <w:rPr>
                <w:rFonts w:eastAsiaTheme="minorEastAsia"/>
                <w:szCs w:val="20"/>
              </w:rPr>
              <w:t>guests.</w:t>
            </w:r>
            <w:r w:rsidR="006E5ADD">
              <w:rPr>
                <w:rFonts w:eastAsiaTheme="minorEastAsia"/>
                <w:szCs w:val="20"/>
              </w:rPr>
              <w:t xml:space="preserve"> </w:t>
            </w:r>
            <w:r w:rsidR="00CE1C16">
              <w:rPr>
                <w:rFonts w:eastAsiaTheme="minorEastAsia"/>
                <w:szCs w:val="20"/>
              </w:rPr>
              <w:t xml:space="preserve"> Sync the </w:t>
            </w:r>
            <w:r w:rsidR="00FD3787">
              <w:rPr>
                <w:rFonts w:eastAsiaTheme="minorEastAsia"/>
                <w:szCs w:val="20"/>
              </w:rPr>
              <w:t>Podcatcher preparing</w:t>
            </w:r>
            <w:r w:rsidR="00FB529B">
              <w:rPr>
                <w:rFonts w:eastAsiaTheme="minorEastAsia"/>
                <w:szCs w:val="20"/>
              </w:rPr>
              <w:t xml:space="preserve"> for school visit like printing material and timetable, </w:t>
            </w:r>
            <w:r w:rsidR="00F7310E">
              <w:rPr>
                <w:rFonts w:eastAsiaTheme="minorEastAsia"/>
                <w:szCs w:val="20"/>
              </w:rPr>
              <w:t xml:space="preserve">Filbert </w:t>
            </w:r>
            <w:r w:rsidR="00FB529B">
              <w:rPr>
                <w:rFonts w:eastAsiaTheme="minorEastAsia"/>
                <w:szCs w:val="20"/>
              </w:rPr>
              <w:t>helping different activities for preparation.</w:t>
            </w:r>
            <w:r w:rsidR="00FD3787">
              <w:rPr>
                <w:rFonts w:eastAsiaTheme="minorEastAsia"/>
                <w:szCs w:val="20"/>
              </w:rPr>
              <w:t xml:space="preserve"> </w:t>
            </w:r>
            <w:r w:rsidR="00FB529B">
              <w:rPr>
                <w:rFonts w:eastAsiaTheme="minorEastAsia"/>
                <w:szCs w:val="20"/>
              </w:rPr>
              <w:t>Like cleaning the office and objects.</w:t>
            </w:r>
            <w:r w:rsidR="00777538">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631B0" w:rsidP="009631B0">
            <w:pPr>
              <w:tabs>
                <w:tab w:val="left" w:pos="973"/>
              </w:tabs>
              <w:spacing w:line="276" w:lineRule="auto"/>
              <w:jc w:val="both"/>
              <w:rPr>
                <w:rFonts w:eastAsiaTheme="minorEastAsia"/>
                <w:szCs w:val="20"/>
                <w:lang w:eastAsia="ja-JP"/>
              </w:rPr>
            </w:pPr>
            <w:r>
              <w:rPr>
                <w:rFonts w:eastAsiaTheme="minorEastAsia"/>
                <w:szCs w:val="20"/>
                <w:lang w:eastAsia="ja-JP"/>
              </w:rPr>
              <w:t>5</w:t>
            </w:r>
            <w:r w:rsidR="00AD748A">
              <w:rPr>
                <w:rFonts w:eastAsiaTheme="minorEastAsia"/>
                <w:szCs w:val="20"/>
                <w:lang w:eastAsia="ja-JP"/>
              </w:rPr>
              <w:t xml:space="preserve"> </w:t>
            </w:r>
            <w:r w:rsidR="009D105E">
              <w:rPr>
                <w:rFonts w:eastAsiaTheme="minorEastAsia"/>
                <w:szCs w:val="20"/>
                <w:lang w:eastAsia="ja-JP"/>
              </w:rPr>
              <w:t>pupils</w:t>
            </w:r>
            <w:r w:rsidR="00AD748A">
              <w:rPr>
                <w:rFonts w:eastAsiaTheme="minorEastAsia"/>
                <w:szCs w:val="20"/>
                <w:lang w:eastAsia="ja-JP"/>
              </w:rPr>
              <w:t xml:space="preserve"> visited the museum. </w:t>
            </w:r>
            <w:r w:rsidR="0045231D">
              <w:rPr>
                <w:rFonts w:eastAsiaTheme="minorEastAsia"/>
                <w:szCs w:val="20"/>
                <w:lang w:eastAsia="ja-JP"/>
              </w:rPr>
              <w:t>They</w:t>
            </w:r>
            <w:r w:rsidR="009D105E">
              <w:rPr>
                <w:rFonts w:eastAsiaTheme="minorEastAsia"/>
                <w:szCs w:val="20"/>
                <w:lang w:eastAsia="ja-JP"/>
              </w:rPr>
              <w:t xml:space="preserve"> </w:t>
            </w:r>
            <w:r>
              <w:rPr>
                <w:rFonts w:eastAsiaTheme="minorEastAsia"/>
                <w:szCs w:val="20"/>
                <w:lang w:eastAsia="ja-JP"/>
              </w:rPr>
              <w:t>said please continue to preserve the local objects it help us to remind from what used by elder for long time ago.</w:t>
            </w:r>
            <w:r w:rsidR="00FD3787">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6214EA" w:rsidP="009631B0">
            <w:pPr>
              <w:spacing w:line="276" w:lineRule="auto"/>
              <w:rPr>
                <w:rFonts w:eastAsiaTheme="minorHAnsi"/>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Tuesday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801DF7" w:rsidP="00CE1C16">
            <w:pPr>
              <w:tabs>
                <w:tab w:val="left" w:pos="973"/>
              </w:tabs>
              <w:spacing w:line="276" w:lineRule="auto"/>
              <w:rPr>
                <w:rFonts w:eastAsiaTheme="minorEastAsia"/>
                <w:szCs w:val="20"/>
              </w:rPr>
            </w:pPr>
            <w:r>
              <w:rPr>
                <w:rFonts w:eastAsiaTheme="minorEastAsia"/>
                <w:szCs w:val="20"/>
              </w:rPr>
              <w:t xml:space="preserve">Welcoming guests, </w:t>
            </w:r>
            <w:r w:rsidR="009631B0">
              <w:rPr>
                <w:rFonts w:eastAsiaTheme="minorEastAsia"/>
                <w:szCs w:val="20"/>
              </w:rPr>
              <w:t xml:space="preserve">I went bank, Meeting with Museum team supporter for students visit. </w:t>
            </w:r>
            <w:r w:rsidR="00F7310E">
              <w:rPr>
                <w:rFonts w:eastAsiaTheme="minorEastAsia"/>
                <w:szCs w:val="20"/>
              </w:rPr>
              <w:t>Filbert cleaning</w:t>
            </w:r>
            <w:r w:rsidR="009631B0">
              <w:rPr>
                <w:rFonts w:eastAsiaTheme="minorEastAsia"/>
                <w:szCs w:val="20"/>
              </w:rPr>
              <w:t xml:space="preserve"> and take Sefu for meeting.</w:t>
            </w:r>
            <w:r w:rsidR="00777538">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631B0" w:rsidP="009631B0">
            <w:pPr>
              <w:tabs>
                <w:tab w:val="left" w:pos="973"/>
              </w:tabs>
              <w:spacing w:line="276" w:lineRule="auto"/>
              <w:jc w:val="both"/>
              <w:rPr>
                <w:rFonts w:eastAsiaTheme="minorEastAsia"/>
                <w:szCs w:val="20"/>
                <w:lang w:eastAsia="ja-JP"/>
              </w:rPr>
            </w:pPr>
            <w:r>
              <w:rPr>
                <w:rFonts w:eastAsiaTheme="minorEastAsia"/>
                <w:szCs w:val="20"/>
                <w:lang w:eastAsia="ja-JP"/>
              </w:rPr>
              <w:t>9</w:t>
            </w:r>
            <w:r w:rsidR="009D105E">
              <w:rPr>
                <w:rFonts w:eastAsiaTheme="minorEastAsia"/>
                <w:szCs w:val="20"/>
                <w:lang w:eastAsia="ja-JP"/>
              </w:rPr>
              <w:t xml:space="preserve"> </w:t>
            </w:r>
            <w:r w:rsidR="00C04857">
              <w:rPr>
                <w:rFonts w:eastAsiaTheme="minorEastAsia"/>
                <w:szCs w:val="20"/>
                <w:lang w:eastAsia="ja-JP"/>
              </w:rPr>
              <w:t>Pupils</w:t>
            </w:r>
            <w:r w:rsidR="00380C6D">
              <w:rPr>
                <w:rFonts w:eastAsiaTheme="minorEastAsia"/>
                <w:szCs w:val="20"/>
                <w:lang w:eastAsia="ja-JP"/>
              </w:rPr>
              <w:t xml:space="preserve"> visited the museum.</w:t>
            </w:r>
            <w:r w:rsidR="009D105E">
              <w:rPr>
                <w:rFonts w:eastAsiaTheme="minorEastAsia"/>
                <w:szCs w:val="20"/>
                <w:lang w:eastAsia="ja-JP"/>
              </w:rPr>
              <w:t xml:space="preserve"> </w:t>
            </w:r>
            <w:r>
              <w:rPr>
                <w:rFonts w:eastAsiaTheme="minorEastAsia"/>
                <w:szCs w:val="20"/>
                <w:lang w:eastAsia="ja-JP"/>
              </w:rPr>
              <w:t>They said there is relationship between school lesson and what we learn here.</w:t>
            </w:r>
            <w:r w:rsidR="009D105E">
              <w:rPr>
                <w:rFonts w:eastAsiaTheme="minorEastAsia"/>
                <w:szCs w:val="20"/>
                <w:lang w:eastAsia="ja-JP"/>
              </w:rPr>
              <w:t xml:space="preserve"> </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9631B0" w:rsidP="009631B0">
            <w:pPr>
              <w:tabs>
                <w:tab w:val="left" w:pos="973"/>
              </w:tabs>
              <w:spacing w:line="276" w:lineRule="auto"/>
              <w:rPr>
                <w:rFonts w:eastAsiaTheme="minorEastAsia"/>
                <w:szCs w:val="20"/>
                <w:lang w:eastAsia="ja-JP"/>
              </w:rPr>
            </w:pPr>
            <w:r>
              <w:rPr>
                <w:rFonts w:eastAsiaTheme="minorHAnsi"/>
              </w:rPr>
              <w:t>20</w:t>
            </w:r>
            <w:r w:rsidR="008E443C">
              <w:rPr>
                <w:rFonts w:eastAsiaTheme="minorHAnsi"/>
              </w:rPr>
              <w:t>,000/</w:t>
            </w:r>
            <w:r>
              <w:rPr>
                <w:rFonts w:eastAsiaTheme="minorHAnsi"/>
              </w:rPr>
              <w:t>= for transport and soft Drinks for meeting.</w:t>
            </w:r>
            <w:r w:rsidR="00777538">
              <w:rPr>
                <w:rFonts w:eastAsiaTheme="minorHAnsi"/>
              </w:rPr>
              <w:t xml:space="preserve">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Wednesday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57985" w:rsidP="00777538">
            <w:pPr>
              <w:spacing w:line="276" w:lineRule="auto"/>
              <w:rPr>
                <w:rFonts w:eastAsiaTheme="minorHAnsi"/>
              </w:rPr>
            </w:pPr>
            <w:r>
              <w:rPr>
                <w:rFonts w:eastAsiaTheme="minorEastAsia"/>
                <w:szCs w:val="20"/>
              </w:rPr>
              <w:t>Welcoming</w:t>
            </w:r>
            <w:r w:rsidR="00777538">
              <w:rPr>
                <w:rFonts w:eastAsiaTheme="minorEastAsia"/>
                <w:szCs w:val="20"/>
              </w:rPr>
              <w:t xml:space="preserve"> guests especially school visit.</w:t>
            </w:r>
          </w:p>
        </w:tc>
        <w:tc>
          <w:tcPr>
            <w:tcW w:w="4318" w:type="dxa"/>
            <w:tcBorders>
              <w:top w:val="single" w:sz="4" w:space="0" w:color="auto"/>
              <w:left w:val="single" w:sz="4" w:space="0" w:color="auto"/>
              <w:bottom w:val="single" w:sz="4" w:space="0" w:color="auto"/>
              <w:right w:val="single" w:sz="4" w:space="0" w:color="auto"/>
            </w:tcBorders>
            <w:hideMark/>
          </w:tcPr>
          <w:p w:rsidR="0098737F" w:rsidRDefault="0098737F" w:rsidP="006115D3">
            <w:pPr>
              <w:tabs>
                <w:tab w:val="left" w:pos="973"/>
              </w:tabs>
              <w:spacing w:line="276" w:lineRule="auto"/>
              <w:jc w:val="both"/>
              <w:rPr>
                <w:rFonts w:eastAsiaTheme="minorEastAsia"/>
                <w:szCs w:val="20"/>
                <w:lang w:eastAsia="ja-JP"/>
              </w:rPr>
            </w:pPr>
            <w:r>
              <w:rPr>
                <w:rFonts w:eastAsiaTheme="minorEastAsia"/>
                <w:b/>
                <w:szCs w:val="20"/>
                <w:lang w:eastAsia="ja-JP"/>
              </w:rPr>
              <w:t>107</w:t>
            </w:r>
            <w:r w:rsidR="000B7FD1">
              <w:rPr>
                <w:rFonts w:eastAsiaTheme="minorEastAsia"/>
                <w:b/>
                <w:szCs w:val="20"/>
                <w:lang w:eastAsia="ja-JP"/>
              </w:rPr>
              <w:t xml:space="preserve"> </w:t>
            </w:r>
            <w:r w:rsidR="006115D3">
              <w:rPr>
                <w:rFonts w:eastAsiaTheme="minorEastAsia"/>
                <w:szCs w:val="20"/>
                <w:lang w:eastAsia="ja-JP"/>
              </w:rPr>
              <w:t xml:space="preserve">visitors visited the museum. </w:t>
            </w:r>
            <w:r>
              <w:rPr>
                <w:rFonts w:eastAsiaTheme="minorEastAsia"/>
                <w:szCs w:val="20"/>
                <w:lang w:eastAsia="ja-JP"/>
              </w:rPr>
              <w:t xml:space="preserve">87 were students, 10 were teachers 2 drivers 4 mechanics and 4 conductors from Ilulu secondary school. They come for study tour and they said a lot of positive issue about what they discovered in museum </w:t>
            </w:r>
          </w:p>
          <w:p w:rsidR="0098737F" w:rsidRPr="00F90E75" w:rsidRDefault="0081766F" w:rsidP="0098737F">
            <w:pPr>
              <w:jc w:val="both"/>
            </w:pPr>
            <w:r>
              <w:t>they</w:t>
            </w:r>
            <w:r w:rsidR="0098737F" w:rsidRPr="0098737F">
              <w:t xml:space="preserve"> said we are interested and happy to visit the museum if we wish we could come next time to learn</w:t>
            </w:r>
            <w:r>
              <w:t xml:space="preserve"> more, also </w:t>
            </w:r>
            <w:r w:rsidR="0098737F" w:rsidRPr="0098737F">
              <w:t>we learn more historical information which are very important to our life, we need to continue preserving</w:t>
            </w:r>
            <w:r w:rsidR="0098737F" w:rsidRPr="0013303A">
              <w:rPr>
                <w:sz w:val="28"/>
                <w:szCs w:val="28"/>
              </w:rPr>
              <w:t xml:space="preserve"> </w:t>
            </w:r>
            <w:r w:rsidR="0098737F" w:rsidRPr="0098737F">
              <w:t xml:space="preserve">and respects our culture since no one will keep your value apart from </w:t>
            </w:r>
            <w:r w:rsidR="0071083E" w:rsidRPr="0098737F">
              <w:t>our self</w:t>
            </w:r>
            <w:r w:rsidR="0098737F" w:rsidRPr="0098737F">
              <w:t xml:space="preserve">. One student said the build need to be expanded  two time here since the area are limited with very </w:t>
            </w:r>
            <w:r w:rsidR="0098737F" w:rsidRPr="0098737F">
              <w:lastRenderedPageBreak/>
              <w:t xml:space="preserve">valuable things its educate and entertain, others said the environment is good but it need to improve and maintain. </w:t>
            </w:r>
            <w:r w:rsidR="00F90E75">
              <w:t xml:space="preserve">Teachers said the </w:t>
            </w:r>
            <w:r w:rsidR="00F90E75" w:rsidRPr="00F90E75">
              <w:t xml:space="preserve">center </w:t>
            </w:r>
            <w:r w:rsidR="00F90E75">
              <w:t xml:space="preserve">need </w:t>
            </w:r>
            <w:r w:rsidR="00F90E75" w:rsidRPr="00F90E75">
              <w:t>to get more promotions and advertisement from different media so that people could come to learn our heritage.</w:t>
            </w:r>
            <w:r w:rsidR="00F90E75">
              <w:t xml:space="preserve"> Other </w:t>
            </w:r>
            <w:r w:rsidR="00F90E75" w:rsidRPr="00F90E75">
              <w:t>suggest</w:t>
            </w:r>
            <w:r w:rsidR="00F90E75">
              <w:t>ed</w:t>
            </w:r>
            <w:r w:rsidR="00F90E75" w:rsidRPr="00F90E75">
              <w:t xml:space="preserve"> ADEA- to prepare the specialist article about this museum to supply to the different place</w:t>
            </w:r>
            <w:r w:rsidR="00F90E75">
              <w:t>s</w:t>
            </w:r>
            <w:r w:rsidR="00F90E75" w:rsidRPr="00F90E75">
              <w:t xml:space="preserve"> which could help people to understand </w:t>
            </w:r>
            <w:r w:rsidR="00F90E75">
              <w:t>the things found in Mtwara so that they could</w:t>
            </w:r>
            <w:r w:rsidR="00F90E75" w:rsidRPr="00F90E75">
              <w:t xml:space="preserve"> visit the museum.</w:t>
            </w:r>
            <w:r w:rsidR="00117547">
              <w:t xml:space="preserve"> </w:t>
            </w:r>
            <w:r w:rsidR="00EA32F4">
              <w:t>But</w:t>
            </w:r>
            <w:r w:rsidR="00117547">
              <w:t xml:space="preserve"> all in all they gave many thanks for the welcoming the</w:t>
            </w:r>
            <w:r w:rsidR="00A673F0">
              <w:t xml:space="preserve">m and the </w:t>
            </w:r>
            <w:r w:rsidR="00EA32F4">
              <w:t>information’s</w:t>
            </w:r>
            <w:r w:rsidR="00A673F0">
              <w:t xml:space="preserve"> they get to their students. Also they said they will come again because the school has more than 500 students so they requested us to welcome</w:t>
            </w:r>
            <w:r w:rsidR="0052753D">
              <w:t xml:space="preserve"> again once they plan to come f</w:t>
            </w:r>
            <w:r w:rsidR="00A673F0">
              <w:t>o</w:t>
            </w:r>
            <w:r w:rsidR="0052753D">
              <w:t>r</w:t>
            </w:r>
            <w:r w:rsidR="00A673F0">
              <w:t xml:space="preserve"> visit.</w:t>
            </w:r>
          </w:p>
          <w:p w:rsidR="0098737F" w:rsidRDefault="0098737F" w:rsidP="006115D3">
            <w:pPr>
              <w:tabs>
                <w:tab w:val="left" w:pos="973"/>
              </w:tabs>
              <w:spacing w:line="276" w:lineRule="auto"/>
              <w:jc w:val="both"/>
              <w:rPr>
                <w:rFonts w:eastAsiaTheme="minorEastAsia"/>
                <w:szCs w:val="20"/>
                <w:lang w:eastAsia="ja-JP"/>
              </w:rPr>
            </w:pPr>
          </w:p>
          <w:p w:rsidR="0098737F" w:rsidRDefault="0098737F" w:rsidP="006115D3">
            <w:pPr>
              <w:tabs>
                <w:tab w:val="left" w:pos="973"/>
              </w:tabs>
              <w:spacing w:line="276" w:lineRule="auto"/>
              <w:jc w:val="both"/>
              <w:rPr>
                <w:rFonts w:eastAsiaTheme="minorEastAsia"/>
                <w:szCs w:val="20"/>
                <w:lang w:eastAsia="ja-JP"/>
              </w:rPr>
            </w:pPr>
          </w:p>
          <w:p w:rsidR="00A00469" w:rsidRDefault="00A00469" w:rsidP="006115D3">
            <w:pPr>
              <w:tabs>
                <w:tab w:val="left" w:pos="973"/>
              </w:tabs>
              <w:spacing w:line="276" w:lineRule="auto"/>
              <w:jc w:val="both"/>
              <w:rPr>
                <w:rFonts w:eastAsiaTheme="minorEastAsia"/>
                <w:szCs w:val="20"/>
                <w:lang w:eastAsia="ja-JP"/>
              </w:rPr>
            </w:pPr>
          </w:p>
          <w:p w:rsidR="0098737F" w:rsidRPr="006115D3" w:rsidRDefault="0098737F" w:rsidP="006115D3">
            <w:pPr>
              <w:tabs>
                <w:tab w:val="left" w:pos="973"/>
              </w:tabs>
              <w:spacing w:line="276" w:lineRule="auto"/>
              <w:jc w:val="both"/>
              <w:rPr>
                <w:rFonts w:eastAsiaTheme="minorEastAsia"/>
                <w:szCs w:val="20"/>
                <w:lang w:eastAsia="ja-JP"/>
              </w:rPr>
            </w:pPr>
          </w:p>
        </w:tc>
        <w:tc>
          <w:tcPr>
            <w:tcW w:w="1889" w:type="dxa"/>
            <w:tcBorders>
              <w:top w:val="single" w:sz="4" w:space="0" w:color="auto"/>
              <w:left w:val="single" w:sz="4" w:space="0" w:color="auto"/>
              <w:bottom w:val="single" w:sz="4" w:space="0" w:color="auto"/>
              <w:right w:val="single" w:sz="4" w:space="0" w:color="auto"/>
            </w:tcBorders>
            <w:hideMark/>
          </w:tcPr>
          <w:p w:rsidR="00A00469" w:rsidRDefault="00EA32F4">
            <w:pPr>
              <w:spacing w:line="276" w:lineRule="auto"/>
              <w:rPr>
                <w:rFonts w:eastAsiaTheme="minorHAnsi"/>
              </w:rPr>
            </w:pPr>
            <w:r>
              <w:rPr>
                <w:rFonts w:eastAsiaTheme="minorHAnsi"/>
              </w:rPr>
              <w:lastRenderedPageBreak/>
              <w:t xml:space="preserve">175,000/= preparation for visited students. </w:t>
            </w:r>
            <w:r w:rsidR="00F578D3">
              <w:rPr>
                <w:rFonts w:eastAsiaTheme="minorHAnsi"/>
              </w:rPr>
              <w:t xml:space="preserve"> </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lastRenderedPageBreak/>
              <w:t>Thursday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863ECD">
            <w:pPr>
              <w:spacing w:line="276" w:lineRule="auto"/>
              <w:rPr>
                <w:u w:val="single"/>
              </w:rPr>
            </w:pPr>
            <w:r>
              <w:rPr>
                <w:rFonts w:eastAsiaTheme="minorEastAsia"/>
                <w:szCs w:val="20"/>
              </w:rPr>
              <w:t>Welcoming guests</w:t>
            </w:r>
            <w:r w:rsidR="000132CD">
              <w:rPr>
                <w:rFonts w:eastAsiaTheme="minorEastAsia"/>
                <w:szCs w:val="20"/>
              </w:rPr>
              <w:t>,</w:t>
            </w:r>
            <w:r w:rsidR="00863ECD">
              <w:rPr>
                <w:rFonts w:eastAsiaTheme="minorEastAsia"/>
                <w:szCs w:val="20"/>
              </w:rPr>
              <w:t xml:space="preserve"> preparing report for students visit</w:t>
            </w:r>
            <w:r w:rsidR="0006072A">
              <w:rPr>
                <w:rFonts w:eastAsiaTheme="minorEastAsia"/>
                <w:szCs w:val="20"/>
              </w:rPr>
              <w:t>.</w:t>
            </w:r>
            <w:r w:rsidR="00D26C5E">
              <w:rPr>
                <w:rFonts w:eastAsiaTheme="minorEastAsia"/>
                <w:szCs w:val="20"/>
              </w:rPr>
              <w:t xml:space="preserve"> </w:t>
            </w:r>
            <w:r w:rsidR="005057F3">
              <w:rPr>
                <w:rFonts w:eastAsiaTheme="minorEastAsia"/>
                <w:szCs w:val="20"/>
              </w:rPr>
              <w:t xml:space="preserve">Filbert </w:t>
            </w:r>
            <w:r w:rsidR="00D26C5E">
              <w:rPr>
                <w:rFonts w:eastAsiaTheme="minorEastAsia"/>
                <w:szCs w:val="20"/>
              </w:rPr>
              <w:t>cleaning the office</w:t>
            </w:r>
            <w:r w:rsidR="00CE1C16">
              <w:rPr>
                <w:rFonts w:eastAsiaTheme="minorEastAsia"/>
                <w:szCs w:val="20"/>
              </w:rPr>
              <w:t xml:space="preserve">.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9D105E" w:rsidP="0082709A">
            <w:pPr>
              <w:tabs>
                <w:tab w:val="left" w:pos="973"/>
              </w:tabs>
              <w:spacing w:line="276" w:lineRule="auto"/>
              <w:jc w:val="both"/>
              <w:rPr>
                <w:rFonts w:eastAsiaTheme="minorEastAsia"/>
                <w:szCs w:val="20"/>
                <w:lang w:eastAsia="ja-JP"/>
              </w:rPr>
            </w:pPr>
            <w:r>
              <w:rPr>
                <w:rFonts w:eastAsiaTheme="minorEastAsia"/>
                <w:b/>
                <w:szCs w:val="20"/>
                <w:lang w:eastAsia="ja-JP"/>
              </w:rPr>
              <w:t xml:space="preserve"> </w:t>
            </w:r>
            <w:r w:rsidRPr="00DC720A">
              <w:rPr>
                <w:rFonts w:eastAsiaTheme="minorEastAsia"/>
                <w:szCs w:val="20"/>
                <w:lang w:eastAsia="ja-JP"/>
              </w:rPr>
              <w:t>7</w:t>
            </w:r>
            <w:r w:rsidR="00DC720A">
              <w:rPr>
                <w:rFonts w:eastAsiaTheme="minorEastAsia"/>
                <w:szCs w:val="20"/>
                <w:lang w:eastAsia="ja-JP"/>
              </w:rPr>
              <w:t xml:space="preserve"> </w:t>
            </w:r>
            <w:r w:rsidRPr="00DC720A">
              <w:rPr>
                <w:rFonts w:eastAsiaTheme="minorEastAsia"/>
                <w:szCs w:val="20"/>
                <w:lang w:eastAsia="ja-JP"/>
              </w:rPr>
              <w:t xml:space="preserve">visitors visited the </w:t>
            </w:r>
            <w:r w:rsidR="00CE1C16" w:rsidRPr="00DC720A">
              <w:rPr>
                <w:rFonts w:eastAsiaTheme="minorEastAsia"/>
                <w:szCs w:val="20"/>
                <w:lang w:eastAsia="ja-JP"/>
              </w:rPr>
              <w:t xml:space="preserve">museum. </w:t>
            </w:r>
            <w:r w:rsidR="0082709A">
              <w:rPr>
                <w:rFonts w:eastAsiaTheme="minorEastAsia"/>
                <w:szCs w:val="20"/>
                <w:lang w:eastAsia="ja-JP"/>
              </w:rPr>
              <w:t xml:space="preserve">1 was elder from Nannala village </w:t>
            </w:r>
            <w:r w:rsidR="00875266">
              <w:rPr>
                <w:rFonts w:eastAsiaTheme="minorEastAsia"/>
                <w:szCs w:val="20"/>
                <w:lang w:eastAsia="ja-JP"/>
              </w:rPr>
              <w:t>–</w:t>
            </w:r>
            <w:r w:rsidR="0082709A">
              <w:rPr>
                <w:rFonts w:eastAsiaTheme="minorEastAsia"/>
                <w:szCs w:val="20"/>
                <w:lang w:eastAsia="ja-JP"/>
              </w:rPr>
              <w:t xml:space="preserve"> Tandahimba</w:t>
            </w:r>
            <w:r w:rsidR="00875266">
              <w:rPr>
                <w:rFonts w:eastAsiaTheme="minorEastAsia"/>
                <w:szCs w:val="20"/>
                <w:lang w:eastAsia="ja-JP"/>
              </w:rPr>
              <w:t xml:space="preserve">. The elder is a clan leader who managing the specific group of societies at Nannala village. Among of the thing he said are; the death of story teller </w:t>
            </w:r>
            <w:r w:rsidR="00663320">
              <w:rPr>
                <w:rFonts w:eastAsiaTheme="minorEastAsia"/>
                <w:szCs w:val="20"/>
                <w:lang w:eastAsia="ja-JP"/>
              </w:rPr>
              <w:t>specially</w:t>
            </w:r>
            <w:r w:rsidR="00875266">
              <w:rPr>
                <w:rFonts w:eastAsiaTheme="minorEastAsia"/>
                <w:szCs w:val="20"/>
                <w:lang w:eastAsia="ja-JP"/>
              </w:rPr>
              <w:t xml:space="preserve"> elders, he mean that the young people they don’t like even to hear a story of past events during the evening but they think that life is changed and no need to </w:t>
            </w:r>
            <w:r w:rsidR="00663320">
              <w:rPr>
                <w:rFonts w:eastAsiaTheme="minorEastAsia"/>
                <w:szCs w:val="20"/>
                <w:lang w:eastAsia="ja-JP"/>
              </w:rPr>
              <w:t>listen</w:t>
            </w:r>
            <w:r w:rsidR="00875266">
              <w:rPr>
                <w:rFonts w:eastAsiaTheme="minorEastAsia"/>
                <w:szCs w:val="20"/>
                <w:lang w:eastAsia="ja-JP"/>
              </w:rPr>
              <w:t xml:space="preserve"> the old </w:t>
            </w:r>
            <w:r w:rsidR="00663320">
              <w:rPr>
                <w:rFonts w:eastAsiaTheme="minorEastAsia"/>
                <w:szCs w:val="20"/>
                <w:lang w:eastAsia="ja-JP"/>
              </w:rPr>
              <w:t>information’s</w:t>
            </w:r>
            <w:r w:rsidR="00875266">
              <w:rPr>
                <w:rFonts w:eastAsiaTheme="minorEastAsia"/>
                <w:szCs w:val="20"/>
                <w:lang w:eastAsia="ja-JP"/>
              </w:rPr>
              <w:t xml:space="preserve">. He said that there is one elder remain at </w:t>
            </w:r>
            <w:r w:rsidR="00663320">
              <w:rPr>
                <w:rFonts w:eastAsiaTheme="minorEastAsia"/>
                <w:szCs w:val="20"/>
                <w:lang w:eastAsia="ja-JP"/>
              </w:rPr>
              <w:t>nearby</w:t>
            </w:r>
            <w:r w:rsidR="00875266">
              <w:rPr>
                <w:rFonts w:eastAsiaTheme="minorEastAsia"/>
                <w:szCs w:val="20"/>
                <w:lang w:eastAsia="ja-JP"/>
              </w:rPr>
              <w:t xml:space="preserve"> village who can explain a lot about Makonde Cultural behavior since he know more even the </w:t>
            </w:r>
            <w:r w:rsidR="00663320">
              <w:rPr>
                <w:rFonts w:eastAsiaTheme="minorEastAsia"/>
                <w:szCs w:val="20"/>
                <w:lang w:eastAsia="ja-JP"/>
              </w:rPr>
              <w:t>established</w:t>
            </w:r>
            <w:r w:rsidR="00875266">
              <w:rPr>
                <w:rFonts w:eastAsiaTheme="minorEastAsia"/>
                <w:szCs w:val="20"/>
                <w:lang w:eastAsia="ja-JP"/>
              </w:rPr>
              <w:t xml:space="preserve"> school by colonialist.</w:t>
            </w:r>
            <w:r w:rsidR="00663320">
              <w:rPr>
                <w:rFonts w:eastAsiaTheme="minorEastAsia"/>
                <w:szCs w:val="20"/>
                <w:lang w:eastAsia="ja-JP"/>
              </w:rPr>
              <w:t xml:space="preserve"> Also</w:t>
            </w:r>
            <w:r w:rsidR="00875266">
              <w:rPr>
                <w:rFonts w:eastAsiaTheme="minorEastAsia"/>
                <w:szCs w:val="20"/>
                <w:lang w:eastAsia="ja-JP"/>
              </w:rPr>
              <w:t xml:space="preserve"> he said about the lost story for </w:t>
            </w:r>
            <w:r w:rsidR="00663320">
              <w:rPr>
                <w:rFonts w:eastAsiaTheme="minorEastAsia"/>
                <w:szCs w:val="20"/>
                <w:lang w:eastAsia="ja-JP"/>
              </w:rPr>
              <w:t>circumcisions from</w:t>
            </w:r>
            <w:r w:rsidR="00875266">
              <w:rPr>
                <w:rFonts w:eastAsiaTheme="minorEastAsia"/>
                <w:szCs w:val="20"/>
                <w:lang w:eastAsia="ja-JP"/>
              </w:rPr>
              <w:t xml:space="preserve"> how they believe on it and the miracle behind </w:t>
            </w:r>
            <w:r w:rsidR="00663320">
              <w:rPr>
                <w:rFonts w:eastAsiaTheme="minorEastAsia"/>
                <w:szCs w:val="20"/>
                <w:lang w:eastAsia="ja-JP"/>
              </w:rPr>
              <w:t>those events</w:t>
            </w:r>
            <w:r w:rsidR="00875266">
              <w:rPr>
                <w:rFonts w:eastAsiaTheme="minorEastAsia"/>
                <w:szCs w:val="20"/>
                <w:lang w:eastAsia="ja-JP"/>
              </w:rPr>
              <w:t>.</w:t>
            </w:r>
            <w:r w:rsidR="003411C1">
              <w:rPr>
                <w:rFonts w:eastAsiaTheme="minorEastAsia"/>
                <w:szCs w:val="20"/>
                <w:lang w:eastAsia="ja-JP"/>
              </w:rPr>
              <w:t xml:space="preserve"> Apart from that he said about the myth on how to kill the lion by that time, they had local </w:t>
            </w:r>
            <w:r w:rsidR="003411C1">
              <w:rPr>
                <w:rFonts w:eastAsiaTheme="minorEastAsia"/>
                <w:szCs w:val="20"/>
                <w:lang w:eastAsia="ja-JP"/>
              </w:rPr>
              <w:lastRenderedPageBreak/>
              <w:t>medicine which once they use the lion could sleep and not able to move for long distance even for two or three days, so there is need if you get time to meet with him he has a lot from what I mentioned.</w:t>
            </w:r>
            <w:r w:rsidR="00875266">
              <w:rPr>
                <w:rFonts w:eastAsiaTheme="minorEastAsia"/>
                <w:szCs w:val="20"/>
                <w:lang w:eastAsia="ja-JP"/>
              </w:rPr>
              <w:t xml:space="preserve"> </w:t>
            </w:r>
            <w:r w:rsidR="0082709A">
              <w:rPr>
                <w:rFonts w:eastAsiaTheme="minorEastAsia"/>
                <w:szCs w:val="20"/>
                <w:lang w:eastAsia="ja-JP"/>
              </w:rPr>
              <w:t xml:space="preserve"> </w:t>
            </w:r>
            <w:r w:rsidR="003411C1">
              <w:rPr>
                <w:rFonts w:eastAsiaTheme="minorEastAsia"/>
                <w:szCs w:val="20"/>
                <w:lang w:eastAsia="ja-JP"/>
              </w:rPr>
              <w:t>6 where pupils from Maendeleo primary school.</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20D02">
            <w:pPr>
              <w:tabs>
                <w:tab w:val="left" w:pos="973"/>
              </w:tabs>
              <w:spacing w:line="276" w:lineRule="auto"/>
              <w:rPr>
                <w:rFonts w:eastAsiaTheme="minorHAnsi"/>
              </w:rPr>
            </w:pPr>
            <w:r>
              <w:rPr>
                <w:rFonts w:eastAsiaTheme="minorHAnsi"/>
              </w:rPr>
              <w:lastRenderedPageBreak/>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tcPr>
          <w:p w:rsidR="00A00469" w:rsidRDefault="00A00469">
            <w:pPr>
              <w:tabs>
                <w:tab w:val="left" w:pos="973"/>
              </w:tabs>
              <w:spacing w:line="276" w:lineRule="auto"/>
              <w:rPr>
                <w:rFonts w:eastAsiaTheme="minorEastAsia"/>
                <w:szCs w:val="20"/>
                <w:lang w:eastAsia="ja-JP"/>
              </w:rPr>
            </w:pPr>
          </w:p>
          <w:p w:rsidR="00A00469" w:rsidRDefault="00A00469">
            <w:pPr>
              <w:tabs>
                <w:tab w:val="left" w:pos="973"/>
              </w:tabs>
              <w:spacing w:line="276" w:lineRule="auto"/>
              <w:rPr>
                <w:rFonts w:eastAsiaTheme="minorEastAsia"/>
                <w:szCs w:val="20"/>
              </w:rPr>
            </w:pPr>
            <w:r>
              <w:rPr>
                <w:rFonts w:eastAsiaTheme="minorEastAsia"/>
                <w:szCs w:val="20"/>
                <w:lang w:eastAsia="ja-JP"/>
              </w:rPr>
              <w:t>Friday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C04857" w:rsidP="00723298">
            <w:pPr>
              <w:tabs>
                <w:tab w:val="left" w:pos="973"/>
              </w:tabs>
              <w:spacing w:line="276" w:lineRule="auto"/>
              <w:rPr>
                <w:rFonts w:eastAsiaTheme="minorHAnsi"/>
                <w:b/>
              </w:rPr>
            </w:pPr>
            <w:r>
              <w:rPr>
                <w:rFonts w:eastAsiaTheme="minorEastAsia"/>
                <w:szCs w:val="20"/>
              </w:rPr>
              <w:t xml:space="preserve">Welcoming guests, </w:t>
            </w:r>
            <w:r w:rsidR="00863ECD">
              <w:rPr>
                <w:rFonts w:eastAsiaTheme="minorEastAsia"/>
                <w:szCs w:val="20"/>
              </w:rPr>
              <w:t xml:space="preserve">preparing the retirement for students visited. </w:t>
            </w:r>
            <w:r w:rsidR="000421FC">
              <w:rPr>
                <w:rFonts w:eastAsiaTheme="minorEastAsia"/>
                <w:szCs w:val="20"/>
              </w:rPr>
              <w:t xml:space="preserve">Filbert </w:t>
            </w:r>
            <w:r w:rsidR="00723298">
              <w:rPr>
                <w:rFonts w:eastAsiaTheme="minorEastAsia"/>
                <w:szCs w:val="20"/>
              </w:rPr>
              <w:t xml:space="preserve">cleanness </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3411C1" w:rsidP="003411C1">
            <w:pPr>
              <w:tabs>
                <w:tab w:val="left" w:pos="973"/>
              </w:tabs>
              <w:spacing w:line="276" w:lineRule="auto"/>
              <w:jc w:val="both"/>
              <w:rPr>
                <w:rFonts w:eastAsiaTheme="minorEastAsia"/>
                <w:szCs w:val="20"/>
                <w:lang w:eastAsia="ja-JP"/>
              </w:rPr>
            </w:pPr>
            <w:r>
              <w:rPr>
                <w:rFonts w:eastAsiaTheme="minorEastAsia"/>
                <w:b/>
                <w:szCs w:val="20"/>
                <w:lang w:eastAsia="ja-JP"/>
              </w:rPr>
              <w:t xml:space="preserve">5 </w:t>
            </w:r>
            <w:r w:rsidR="00380FF3">
              <w:rPr>
                <w:rFonts w:eastAsiaTheme="minorEastAsia"/>
                <w:szCs w:val="20"/>
                <w:lang w:eastAsia="ja-JP"/>
              </w:rPr>
              <w:t>Pupils</w:t>
            </w:r>
            <w:r w:rsidR="00811E3F">
              <w:rPr>
                <w:rFonts w:eastAsiaTheme="minorEastAsia"/>
                <w:szCs w:val="20"/>
                <w:lang w:eastAsia="ja-JP"/>
              </w:rPr>
              <w:t xml:space="preserve"> visited the museum</w:t>
            </w:r>
            <w:r w:rsidR="00626D4C">
              <w:rPr>
                <w:rFonts w:eastAsiaTheme="minorEastAsia"/>
                <w:szCs w:val="20"/>
                <w:lang w:eastAsia="ja-JP"/>
              </w:rPr>
              <w:t>.</w:t>
            </w:r>
            <w:r w:rsidR="00811E3F">
              <w:rPr>
                <w:rFonts w:eastAsiaTheme="minorEastAsia"/>
                <w:szCs w:val="20"/>
                <w:lang w:eastAsia="ja-JP"/>
              </w:rPr>
              <w:t xml:space="preserve"> </w:t>
            </w:r>
            <w:r w:rsidR="0006072A">
              <w:rPr>
                <w:rFonts w:eastAsiaTheme="minorEastAsia"/>
                <w:szCs w:val="20"/>
                <w:lang w:eastAsia="ja-JP"/>
              </w:rPr>
              <w:t>They</w:t>
            </w:r>
            <w:r w:rsidR="000B7FD1">
              <w:rPr>
                <w:rFonts w:eastAsiaTheme="minorEastAsia"/>
                <w:szCs w:val="20"/>
                <w:lang w:eastAsia="ja-JP"/>
              </w:rPr>
              <w:t xml:space="preserve"> </w:t>
            </w:r>
            <w:r w:rsidR="0006072A">
              <w:rPr>
                <w:rFonts w:eastAsiaTheme="minorEastAsia"/>
                <w:szCs w:val="20"/>
                <w:lang w:eastAsia="ja-JP"/>
              </w:rPr>
              <w:t>said</w:t>
            </w:r>
            <w:r>
              <w:rPr>
                <w:rFonts w:eastAsiaTheme="minorEastAsia"/>
                <w:szCs w:val="20"/>
                <w:lang w:eastAsia="ja-JP"/>
              </w:rPr>
              <w:t xml:space="preserve"> because the school is closed for ester they will miss to visit since some of us will travel to other part for short holiday but we enjoyed </w:t>
            </w:r>
            <w:r w:rsidR="00723298">
              <w:rPr>
                <w:rFonts w:eastAsiaTheme="minorEastAsia"/>
                <w:szCs w:val="20"/>
                <w:lang w:eastAsia="ja-JP"/>
              </w:rPr>
              <w:t>learning.</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A20D02">
            <w:pPr>
              <w:spacing w:line="276" w:lineRule="auto"/>
              <w:rPr>
                <w:rFonts w:eastAsiaTheme="minorHAnsi"/>
              </w:rPr>
            </w:pPr>
            <w:r>
              <w:rPr>
                <w:rFonts w:eastAsiaTheme="minorHAnsi"/>
              </w:rPr>
              <w:t>No money spend</w:t>
            </w:r>
          </w:p>
        </w:tc>
      </w:tr>
      <w:tr w:rsidR="00A00469" w:rsidTr="00A00469">
        <w:tc>
          <w:tcPr>
            <w:tcW w:w="1384" w:type="dxa"/>
            <w:tcBorders>
              <w:top w:val="single" w:sz="4" w:space="0" w:color="auto"/>
              <w:left w:val="single" w:sz="4" w:space="0" w:color="auto"/>
              <w:bottom w:val="single" w:sz="4" w:space="0" w:color="auto"/>
              <w:right w:val="single" w:sz="4" w:space="0" w:color="auto"/>
            </w:tcBorders>
            <w:hideMark/>
          </w:tcPr>
          <w:p w:rsidR="00A00469" w:rsidRDefault="00A00469">
            <w:pPr>
              <w:tabs>
                <w:tab w:val="left" w:pos="973"/>
              </w:tabs>
              <w:spacing w:line="276" w:lineRule="auto"/>
              <w:rPr>
                <w:rFonts w:eastAsiaTheme="minorEastAsia"/>
                <w:szCs w:val="20"/>
              </w:rPr>
            </w:pPr>
            <w:r>
              <w:rPr>
                <w:rFonts w:eastAsiaTheme="minorEastAsia"/>
                <w:szCs w:val="20"/>
                <w:lang w:eastAsia="ja-JP"/>
              </w:rPr>
              <w:t>Saturday</w:t>
            </w:r>
          </w:p>
        </w:tc>
        <w:tc>
          <w:tcPr>
            <w:tcW w:w="2324" w:type="dxa"/>
            <w:tcBorders>
              <w:top w:val="single" w:sz="4" w:space="0" w:color="auto"/>
              <w:left w:val="single" w:sz="4" w:space="0" w:color="auto"/>
              <w:bottom w:val="single" w:sz="4" w:space="0" w:color="auto"/>
              <w:right w:val="single" w:sz="4" w:space="0" w:color="auto"/>
            </w:tcBorders>
            <w:hideMark/>
          </w:tcPr>
          <w:p w:rsidR="00A00469" w:rsidRDefault="00A00469" w:rsidP="00EF202D">
            <w:pPr>
              <w:pStyle w:val="NoSpacing"/>
              <w:spacing w:line="276" w:lineRule="auto"/>
              <w:jc w:val="center"/>
              <w:rPr>
                <w:rFonts w:eastAsiaTheme="minorEastAsia"/>
              </w:rPr>
            </w:pPr>
            <w:r>
              <w:rPr>
                <w:rFonts w:eastAsiaTheme="minorEastAsia"/>
                <w:lang w:eastAsia="ja-JP"/>
              </w:rPr>
              <w:t xml:space="preserve"> Welcoming </w:t>
            </w:r>
            <w:r w:rsidR="002B013F">
              <w:rPr>
                <w:rFonts w:eastAsiaTheme="minorEastAsia"/>
                <w:lang w:eastAsia="ja-JP"/>
              </w:rPr>
              <w:t>guests</w:t>
            </w:r>
            <w:r w:rsidR="00EF202D">
              <w:rPr>
                <w:rFonts w:eastAsiaTheme="minorEastAsia"/>
                <w:lang w:eastAsia="ja-JP"/>
              </w:rPr>
              <w:t>, Writing</w:t>
            </w:r>
            <w:r>
              <w:rPr>
                <w:rFonts w:eastAsiaTheme="minorEastAsia"/>
                <w:lang w:eastAsia="ja-JP"/>
              </w:rPr>
              <w:t xml:space="preserve"> weekly report</w:t>
            </w:r>
            <w:r>
              <w:rPr>
                <w:rFonts w:eastAsiaTheme="minorEastAsia"/>
                <w:szCs w:val="20"/>
              </w:rPr>
              <w:t>.</w:t>
            </w:r>
            <w:r w:rsidR="00EF202D">
              <w:rPr>
                <w:rFonts w:eastAsiaTheme="minorEastAsia"/>
                <w:szCs w:val="20"/>
              </w:rPr>
              <w:t xml:space="preserve"> Sending the students </w:t>
            </w:r>
            <w:r w:rsidR="00295BE8">
              <w:rPr>
                <w:rFonts w:eastAsiaTheme="minorEastAsia"/>
                <w:szCs w:val="20"/>
              </w:rPr>
              <w:t>report, retirement</w:t>
            </w:r>
            <w:r w:rsidR="00EF202D">
              <w:rPr>
                <w:rFonts w:eastAsiaTheme="minorEastAsia"/>
                <w:szCs w:val="20"/>
              </w:rPr>
              <w:t xml:space="preserve"> and pictures</w:t>
            </w:r>
            <w:r w:rsidR="005C3B82">
              <w:rPr>
                <w:rFonts w:eastAsiaTheme="minorEastAsia"/>
                <w:szCs w:val="20"/>
              </w:rPr>
              <w:t>.</w:t>
            </w:r>
          </w:p>
        </w:tc>
        <w:tc>
          <w:tcPr>
            <w:tcW w:w="4318" w:type="dxa"/>
            <w:tcBorders>
              <w:top w:val="single" w:sz="4" w:space="0" w:color="auto"/>
              <w:left w:val="single" w:sz="4" w:space="0" w:color="auto"/>
              <w:bottom w:val="single" w:sz="4" w:space="0" w:color="auto"/>
              <w:right w:val="single" w:sz="4" w:space="0" w:color="auto"/>
            </w:tcBorders>
            <w:hideMark/>
          </w:tcPr>
          <w:p w:rsidR="00A00469" w:rsidRDefault="00295BE8" w:rsidP="00DB2DF0">
            <w:pPr>
              <w:tabs>
                <w:tab w:val="left" w:pos="973"/>
              </w:tabs>
              <w:spacing w:line="276" w:lineRule="auto"/>
              <w:ind w:right="-132"/>
              <w:rPr>
                <w:rFonts w:eastAsiaTheme="minorEastAsia"/>
                <w:color w:val="000000" w:themeColor="text1"/>
                <w:szCs w:val="20"/>
                <w:lang w:eastAsia="ja-JP"/>
              </w:rPr>
            </w:pPr>
            <w:r>
              <w:rPr>
                <w:rFonts w:eastAsiaTheme="minorEastAsia"/>
                <w:b/>
                <w:szCs w:val="20"/>
                <w:lang w:eastAsia="ja-JP"/>
              </w:rPr>
              <w:t xml:space="preserve">13 </w:t>
            </w:r>
            <w:r>
              <w:rPr>
                <w:rFonts w:eastAsiaTheme="minorEastAsia"/>
                <w:szCs w:val="20"/>
                <w:lang w:eastAsia="ja-JP"/>
              </w:rPr>
              <w:t>pupils visited</w:t>
            </w:r>
            <w:r w:rsidR="005C3B82">
              <w:rPr>
                <w:rFonts w:eastAsiaTheme="minorEastAsia"/>
                <w:szCs w:val="20"/>
                <w:lang w:eastAsia="ja-JP"/>
              </w:rPr>
              <w:t xml:space="preserve"> the museum</w:t>
            </w:r>
            <w:r>
              <w:rPr>
                <w:rFonts w:eastAsiaTheme="minorEastAsia"/>
                <w:szCs w:val="20"/>
                <w:lang w:eastAsia="ja-JP"/>
              </w:rPr>
              <w:t>.</w:t>
            </w:r>
            <w:r w:rsidR="00DB2DF0">
              <w:rPr>
                <w:rFonts w:eastAsiaTheme="minorEastAsia"/>
                <w:szCs w:val="20"/>
                <w:lang w:eastAsia="ja-JP"/>
              </w:rPr>
              <w:t xml:space="preserve"> T</w:t>
            </w:r>
            <w:r w:rsidR="006E76D0">
              <w:rPr>
                <w:rFonts w:eastAsiaTheme="minorEastAsia"/>
                <w:szCs w:val="20"/>
                <w:lang w:eastAsia="ja-JP"/>
              </w:rPr>
              <w:t xml:space="preserve">hey comment that we like the way we get new information apart from before. We like learning the </w:t>
            </w:r>
            <w:r w:rsidR="00DB2DF0">
              <w:rPr>
                <w:rFonts w:eastAsiaTheme="minorEastAsia"/>
                <w:szCs w:val="20"/>
                <w:lang w:eastAsia="ja-JP"/>
              </w:rPr>
              <w:t>historical program since it brainstorm us and increase more thinking.</w:t>
            </w:r>
          </w:p>
        </w:tc>
        <w:tc>
          <w:tcPr>
            <w:tcW w:w="1889" w:type="dxa"/>
            <w:tcBorders>
              <w:top w:val="single" w:sz="4" w:space="0" w:color="auto"/>
              <w:left w:val="single" w:sz="4" w:space="0" w:color="auto"/>
              <w:bottom w:val="single" w:sz="4" w:space="0" w:color="auto"/>
              <w:right w:val="single" w:sz="4" w:space="0" w:color="auto"/>
            </w:tcBorders>
            <w:hideMark/>
          </w:tcPr>
          <w:p w:rsidR="00A00469" w:rsidRDefault="0034696F" w:rsidP="00485798">
            <w:pPr>
              <w:tabs>
                <w:tab w:val="left" w:pos="973"/>
              </w:tabs>
              <w:spacing w:line="276" w:lineRule="auto"/>
              <w:rPr>
                <w:rFonts w:eastAsiaTheme="minorEastAsia"/>
                <w:szCs w:val="20"/>
              </w:rPr>
            </w:pPr>
            <w:r>
              <w:rPr>
                <w:rFonts w:eastAsiaTheme="minorHAnsi"/>
              </w:rPr>
              <w:t>No money spend</w:t>
            </w:r>
          </w:p>
        </w:tc>
      </w:tr>
    </w:tbl>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Default="00A00469" w:rsidP="00A00469">
      <w:pPr>
        <w:shd w:val="clear" w:color="auto" w:fill="FFFFFF"/>
        <w:tabs>
          <w:tab w:val="left" w:pos="973"/>
        </w:tabs>
      </w:pPr>
    </w:p>
    <w:p w:rsidR="00A00469" w:rsidRPr="003565E6" w:rsidRDefault="001C4669" w:rsidP="00A00469">
      <w:pPr>
        <w:numPr>
          <w:ilvl w:val="0"/>
          <w:numId w:val="1"/>
        </w:numPr>
      </w:pPr>
      <w:r>
        <w:t>Amount</w:t>
      </w:r>
      <w:r w:rsidR="00AF4FBC" w:rsidRPr="003565E6">
        <w:t xml:space="preserve"> </w:t>
      </w:r>
      <w:r w:rsidR="003565E6" w:rsidRPr="003565E6">
        <w:t>spends</w:t>
      </w:r>
      <w:r w:rsidR="00AF4FBC" w:rsidRPr="003565E6">
        <w:t xml:space="preserve"> by this week.</w:t>
      </w:r>
      <w:r w:rsidR="00BD7186">
        <w:t xml:space="preserve"> </w:t>
      </w:r>
      <w:r>
        <w:t>195,000</w:t>
      </w:r>
    </w:p>
    <w:p w:rsidR="00A00469" w:rsidRDefault="00A00469" w:rsidP="00A00469">
      <w:pPr>
        <w:numPr>
          <w:ilvl w:val="0"/>
          <w:numId w:val="1"/>
        </w:numPr>
        <w:rPr>
          <w:b/>
        </w:rPr>
      </w:pPr>
      <w:r>
        <w:t>Total number of visitors by this week is:</w:t>
      </w:r>
      <w:r w:rsidR="002D40FA">
        <w:t xml:space="preserve"> </w:t>
      </w:r>
      <w:r w:rsidR="00C10A2B">
        <w:t>146</w:t>
      </w:r>
    </w:p>
    <w:p w:rsidR="00A00469" w:rsidRDefault="00D2685D" w:rsidP="00A00469">
      <w:pPr>
        <w:numPr>
          <w:ilvl w:val="0"/>
          <w:numId w:val="1"/>
        </w:numPr>
      </w:pPr>
      <w:r>
        <w:t xml:space="preserve">Students: </w:t>
      </w:r>
      <w:r w:rsidR="002D40FA">
        <w:t>87</w:t>
      </w:r>
    </w:p>
    <w:p w:rsidR="00A00469" w:rsidRDefault="00A00469" w:rsidP="00A00469">
      <w:pPr>
        <w:numPr>
          <w:ilvl w:val="0"/>
          <w:numId w:val="1"/>
        </w:numPr>
      </w:pPr>
      <w:r>
        <w:t xml:space="preserve">Pupils: </w:t>
      </w:r>
      <w:r w:rsidR="00C10A2B">
        <w:t>38</w:t>
      </w:r>
    </w:p>
    <w:p w:rsidR="00A00469" w:rsidRDefault="00A00469" w:rsidP="00A00469">
      <w:pPr>
        <w:numPr>
          <w:ilvl w:val="0"/>
          <w:numId w:val="1"/>
        </w:numPr>
      </w:pPr>
      <w:r>
        <w:t xml:space="preserve">Teachers: </w:t>
      </w:r>
      <w:r w:rsidR="002D40FA">
        <w:t>10</w:t>
      </w:r>
    </w:p>
    <w:p w:rsidR="00807F1A" w:rsidRDefault="00A00469" w:rsidP="000C26F9">
      <w:pPr>
        <w:numPr>
          <w:ilvl w:val="0"/>
          <w:numId w:val="1"/>
        </w:numPr>
      </w:pPr>
      <w:r>
        <w:t>Foreigners from:</w:t>
      </w:r>
      <w:r w:rsidR="00D2685D">
        <w:t xml:space="preserve"> </w:t>
      </w:r>
    </w:p>
    <w:p w:rsidR="00A00469" w:rsidRDefault="00A00469" w:rsidP="00A00469">
      <w:pPr>
        <w:numPr>
          <w:ilvl w:val="0"/>
          <w:numId w:val="1"/>
        </w:numPr>
      </w:pPr>
      <w:r>
        <w:t xml:space="preserve">Governmental Officials: </w:t>
      </w:r>
    </w:p>
    <w:p w:rsidR="00A00469" w:rsidRDefault="00C10A2B" w:rsidP="00A00469">
      <w:pPr>
        <w:numPr>
          <w:ilvl w:val="0"/>
          <w:numId w:val="1"/>
        </w:numPr>
      </w:pPr>
      <w:r>
        <w:t xml:space="preserve"> Mtwara municipal visitors </w:t>
      </w:r>
    </w:p>
    <w:p w:rsidR="00A00469" w:rsidRDefault="00A00469" w:rsidP="00D2685D">
      <w:pPr>
        <w:numPr>
          <w:ilvl w:val="0"/>
          <w:numId w:val="1"/>
        </w:numPr>
      </w:pPr>
      <w:r>
        <w:t xml:space="preserve">Other visitors from : </w:t>
      </w:r>
    </w:p>
    <w:p w:rsidR="00DC720A" w:rsidRDefault="002D40FA" w:rsidP="00DC720A">
      <w:pPr>
        <w:pStyle w:val="ListParagraph"/>
        <w:numPr>
          <w:ilvl w:val="0"/>
          <w:numId w:val="7"/>
        </w:numPr>
      </w:pPr>
      <w:r>
        <w:t>Tandahimba : 1</w:t>
      </w:r>
    </w:p>
    <w:p w:rsidR="00DC720A" w:rsidRDefault="00DC720A" w:rsidP="00DC720A">
      <w:pPr>
        <w:pStyle w:val="ListParagraph"/>
        <w:numPr>
          <w:ilvl w:val="0"/>
          <w:numId w:val="7"/>
        </w:numPr>
      </w:pPr>
      <w:r>
        <w:t xml:space="preserve"> </w:t>
      </w:r>
      <w:r w:rsidR="00C10A2B">
        <w:t>Kilwa</w:t>
      </w:r>
      <w:r w:rsidR="004C49B9">
        <w:t xml:space="preserve"> : 10</w:t>
      </w:r>
    </w:p>
    <w:p w:rsidR="00A00469" w:rsidRDefault="00A00469" w:rsidP="00A00469">
      <w:pPr>
        <w:numPr>
          <w:ilvl w:val="0"/>
          <w:numId w:val="1"/>
        </w:numPr>
        <w:rPr>
          <w:b/>
        </w:rPr>
      </w:pPr>
      <w:r>
        <w:t xml:space="preserve">Total number of visitors for </w:t>
      </w:r>
      <w:r w:rsidR="00E24DB9">
        <w:t xml:space="preserve">Fourteenth </w:t>
      </w:r>
      <w:r w:rsidR="00AF4FBC">
        <w:t>weeks</w:t>
      </w:r>
      <w:r w:rsidR="005D67D8">
        <w:t xml:space="preserve"> for January to </w:t>
      </w:r>
      <w:r w:rsidR="00AF4FBC">
        <w:t>March</w:t>
      </w:r>
      <w:r w:rsidR="005D67D8">
        <w:t xml:space="preserve"> is</w:t>
      </w:r>
      <w:r>
        <w:t>.</w:t>
      </w:r>
      <w:r w:rsidR="000C26F9">
        <w:t xml:space="preserve"> </w:t>
      </w:r>
      <w:r w:rsidR="004C49B9">
        <w:t>819</w:t>
      </w:r>
    </w:p>
    <w:p w:rsidR="00A00469" w:rsidRDefault="00A00469" w:rsidP="00A00469">
      <w:pPr>
        <w:ind w:left="360"/>
        <w:rPr>
          <w:b/>
        </w:rPr>
      </w:pPr>
    </w:p>
    <w:p w:rsidR="00A00469" w:rsidRDefault="00A00469" w:rsidP="00A00469">
      <w:pPr>
        <w:rPr>
          <w:b/>
          <w:i/>
        </w:rPr>
      </w:pPr>
      <w:r>
        <w:rPr>
          <w:b/>
        </w:rPr>
        <w:t xml:space="preserve">Balance remains, for </w:t>
      </w:r>
      <w:r w:rsidR="00A20D02">
        <w:rPr>
          <w:b/>
        </w:rPr>
        <w:t xml:space="preserve">special program for students visit </w:t>
      </w:r>
      <w:r w:rsidR="00BD68D4">
        <w:rPr>
          <w:b/>
        </w:rPr>
        <w:t xml:space="preserve">is </w:t>
      </w:r>
      <w:r w:rsidR="00A20D02">
        <w:rPr>
          <w:b/>
        </w:rPr>
        <w:t>5</w:t>
      </w:r>
      <w:r w:rsidR="00D4581A">
        <w:rPr>
          <w:b/>
        </w:rPr>
        <w:t>, 0</w:t>
      </w:r>
      <w:r w:rsidR="004F6DAE">
        <w:rPr>
          <w:b/>
        </w:rPr>
        <w:t>00</w:t>
      </w:r>
      <w:r w:rsidR="00A20D02">
        <w:rPr>
          <w:b/>
        </w:rPr>
        <w:t>.</w:t>
      </w:r>
      <w:r>
        <w:rPr>
          <w:b/>
        </w:rPr>
        <w:tab/>
      </w:r>
      <w:r>
        <w:rPr>
          <w:b/>
        </w:rPr>
        <w:tab/>
      </w:r>
      <w:r>
        <w:rPr>
          <w:b/>
        </w:rPr>
        <w:tab/>
      </w:r>
      <w:r>
        <w:rPr>
          <w:b/>
        </w:rPr>
        <w:tab/>
      </w:r>
      <w:r>
        <w:rPr>
          <w:b/>
          <w:i/>
        </w:rPr>
        <w:t xml:space="preserve">Prepared by </w:t>
      </w:r>
    </w:p>
    <w:p w:rsidR="00A00469" w:rsidRDefault="00A00469" w:rsidP="00A00469">
      <w:pPr>
        <w:ind w:left="2880"/>
        <w:rPr>
          <w:b/>
          <w:i/>
        </w:rPr>
      </w:pPr>
      <w:r>
        <w:rPr>
          <w:b/>
          <w:i/>
        </w:rPr>
        <w:t>……………………………….</w:t>
      </w:r>
    </w:p>
    <w:p w:rsidR="00A00469" w:rsidRDefault="00A00469" w:rsidP="00A00469">
      <w:pPr>
        <w:ind w:left="2880"/>
        <w:rPr>
          <w:b/>
          <w:i/>
        </w:rPr>
      </w:pPr>
      <w:r>
        <w:rPr>
          <w:b/>
          <w:i/>
        </w:rPr>
        <w:t xml:space="preserve"> Chilumba Saidi</w:t>
      </w:r>
    </w:p>
    <w:p w:rsidR="00A00469" w:rsidRDefault="00A00469" w:rsidP="00A00469">
      <w:pPr>
        <w:ind w:left="2880"/>
      </w:pPr>
      <w:r>
        <w:rPr>
          <w:b/>
          <w:i/>
        </w:rPr>
        <w:t>Curator</w:t>
      </w:r>
    </w:p>
    <w:p w:rsidR="00A00469" w:rsidRDefault="00A00469" w:rsidP="00A00469"/>
    <w:p w:rsidR="00A00469" w:rsidRDefault="00A00469" w:rsidP="00A00469"/>
    <w:p w:rsidR="00A00469" w:rsidRDefault="00A00469" w:rsidP="00A00469"/>
    <w:p w:rsidR="00A00469" w:rsidRDefault="00A00469" w:rsidP="00A00469"/>
    <w:p w:rsidR="00347DEA" w:rsidRDefault="00347DEA"/>
    <w:sectPr w:rsidR="00347DEA" w:rsidSect="00347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98F"/>
    <w:multiLevelType w:val="hybridMultilevel"/>
    <w:tmpl w:val="5626623C"/>
    <w:lvl w:ilvl="0" w:tplc="0436DC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9F4878"/>
    <w:multiLevelType w:val="hybridMultilevel"/>
    <w:tmpl w:val="E7D2E0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7DD4F36"/>
    <w:multiLevelType w:val="hybridMultilevel"/>
    <w:tmpl w:val="B9D255A4"/>
    <w:lvl w:ilvl="0" w:tplc="76C0358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4BE54B41"/>
    <w:multiLevelType w:val="hybridMultilevel"/>
    <w:tmpl w:val="5B1A7D0C"/>
    <w:lvl w:ilvl="0" w:tplc="3DBA7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B96683"/>
    <w:multiLevelType w:val="hybridMultilevel"/>
    <w:tmpl w:val="47BEAD5E"/>
    <w:lvl w:ilvl="0" w:tplc="E104F55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DAC4A4F"/>
    <w:multiLevelType w:val="hybridMultilevel"/>
    <w:tmpl w:val="160C3980"/>
    <w:lvl w:ilvl="0" w:tplc="9FDC2C9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EEF5BF5"/>
    <w:multiLevelType w:val="hybridMultilevel"/>
    <w:tmpl w:val="8EEC5C96"/>
    <w:lvl w:ilvl="0" w:tplc="AF0A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469"/>
    <w:rsid w:val="00007E7C"/>
    <w:rsid w:val="000132CD"/>
    <w:rsid w:val="000421FC"/>
    <w:rsid w:val="00052F94"/>
    <w:rsid w:val="0006072A"/>
    <w:rsid w:val="00096A72"/>
    <w:rsid w:val="000A777A"/>
    <w:rsid w:val="000B7FD1"/>
    <w:rsid w:val="000C25C9"/>
    <w:rsid w:val="000C26F9"/>
    <w:rsid w:val="000E79B8"/>
    <w:rsid w:val="000F11FF"/>
    <w:rsid w:val="00102474"/>
    <w:rsid w:val="00117547"/>
    <w:rsid w:val="00121AEB"/>
    <w:rsid w:val="00131A19"/>
    <w:rsid w:val="00157FEA"/>
    <w:rsid w:val="001617D8"/>
    <w:rsid w:val="00172053"/>
    <w:rsid w:val="001B6DBD"/>
    <w:rsid w:val="001B7E1C"/>
    <w:rsid w:val="001C3278"/>
    <w:rsid w:val="001C4669"/>
    <w:rsid w:val="001D7599"/>
    <w:rsid w:val="001F4818"/>
    <w:rsid w:val="00201256"/>
    <w:rsid w:val="002148F0"/>
    <w:rsid w:val="002225C2"/>
    <w:rsid w:val="002352CD"/>
    <w:rsid w:val="00241504"/>
    <w:rsid w:val="002428BD"/>
    <w:rsid w:val="00264EE0"/>
    <w:rsid w:val="00276905"/>
    <w:rsid w:val="002810A4"/>
    <w:rsid w:val="00295BE8"/>
    <w:rsid w:val="00297DDD"/>
    <w:rsid w:val="002B013F"/>
    <w:rsid w:val="002C67C0"/>
    <w:rsid w:val="002D062F"/>
    <w:rsid w:val="002D40FA"/>
    <w:rsid w:val="002E285F"/>
    <w:rsid w:val="00306607"/>
    <w:rsid w:val="00307BA1"/>
    <w:rsid w:val="00322846"/>
    <w:rsid w:val="00330E5A"/>
    <w:rsid w:val="003411C1"/>
    <w:rsid w:val="0034696F"/>
    <w:rsid w:val="00346CB5"/>
    <w:rsid w:val="00347DEA"/>
    <w:rsid w:val="003565E6"/>
    <w:rsid w:val="00380C6D"/>
    <w:rsid w:val="00380FF3"/>
    <w:rsid w:val="0038424E"/>
    <w:rsid w:val="00390B94"/>
    <w:rsid w:val="003B394D"/>
    <w:rsid w:val="003D2BE8"/>
    <w:rsid w:val="003E1B53"/>
    <w:rsid w:val="003F3A69"/>
    <w:rsid w:val="00406870"/>
    <w:rsid w:val="00414E1A"/>
    <w:rsid w:val="00424119"/>
    <w:rsid w:val="00437802"/>
    <w:rsid w:val="0045231D"/>
    <w:rsid w:val="00461F37"/>
    <w:rsid w:val="0047579D"/>
    <w:rsid w:val="00485798"/>
    <w:rsid w:val="0049540B"/>
    <w:rsid w:val="00496DDD"/>
    <w:rsid w:val="004C1A13"/>
    <w:rsid w:val="004C49B9"/>
    <w:rsid w:val="004C5337"/>
    <w:rsid w:val="004F6DAE"/>
    <w:rsid w:val="005048ED"/>
    <w:rsid w:val="005057F3"/>
    <w:rsid w:val="005241E6"/>
    <w:rsid w:val="0052753D"/>
    <w:rsid w:val="00545920"/>
    <w:rsid w:val="0055764D"/>
    <w:rsid w:val="00560B79"/>
    <w:rsid w:val="00560EA4"/>
    <w:rsid w:val="00561BB5"/>
    <w:rsid w:val="00573E54"/>
    <w:rsid w:val="00585097"/>
    <w:rsid w:val="00596C05"/>
    <w:rsid w:val="005C3B82"/>
    <w:rsid w:val="005D67D8"/>
    <w:rsid w:val="005E1446"/>
    <w:rsid w:val="005E645A"/>
    <w:rsid w:val="006048A6"/>
    <w:rsid w:val="006115D3"/>
    <w:rsid w:val="006214EA"/>
    <w:rsid w:val="00624D00"/>
    <w:rsid w:val="00626D4C"/>
    <w:rsid w:val="00663320"/>
    <w:rsid w:val="00674B83"/>
    <w:rsid w:val="0068146E"/>
    <w:rsid w:val="006846EE"/>
    <w:rsid w:val="00691E08"/>
    <w:rsid w:val="006A47A9"/>
    <w:rsid w:val="006B3295"/>
    <w:rsid w:val="006C6F4A"/>
    <w:rsid w:val="006D0C36"/>
    <w:rsid w:val="006E559D"/>
    <w:rsid w:val="006E5ADD"/>
    <w:rsid w:val="006E76D0"/>
    <w:rsid w:val="006F06C4"/>
    <w:rsid w:val="006F3C23"/>
    <w:rsid w:val="006F7752"/>
    <w:rsid w:val="0070334D"/>
    <w:rsid w:val="0071083E"/>
    <w:rsid w:val="00723298"/>
    <w:rsid w:val="00724EF6"/>
    <w:rsid w:val="00731FED"/>
    <w:rsid w:val="00743A93"/>
    <w:rsid w:val="00753B24"/>
    <w:rsid w:val="00764406"/>
    <w:rsid w:val="00777538"/>
    <w:rsid w:val="0079246D"/>
    <w:rsid w:val="007C0BA3"/>
    <w:rsid w:val="007E23AA"/>
    <w:rsid w:val="007F7DE3"/>
    <w:rsid w:val="00801DF7"/>
    <w:rsid w:val="00807F1A"/>
    <w:rsid w:val="00810E0F"/>
    <w:rsid w:val="00811E3F"/>
    <w:rsid w:val="0081766F"/>
    <w:rsid w:val="0082709A"/>
    <w:rsid w:val="008356B9"/>
    <w:rsid w:val="00863ECD"/>
    <w:rsid w:val="00875266"/>
    <w:rsid w:val="008B0EA3"/>
    <w:rsid w:val="008B685F"/>
    <w:rsid w:val="008C3765"/>
    <w:rsid w:val="008D0276"/>
    <w:rsid w:val="008D5179"/>
    <w:rsid w:val="008E443C"/>
    <w:rsid w:val="008E5F37"/>
    <w:rsid w:val="00901D14"/>
    <w:rsid w:val="00953784"/>
    <w:rsid w:val="00955035"/>
    <w:rsid w:val="009631B0"/>
    <w:rsid w:val="00964E73"/>
    <w:rsid w:val="009710EA"/>
    <w:rsid w:val="0098737F"/>
    <w:rsid w:val="009A1CE8"/>
    <w:rsid w:val="009B0104"/>
    <w:rsid w:val="009B05E6"/>
    <w:rsid w:val="009B27CA"/>
    <w:rsid w:val="009B3A3D"/>
    <w:rsid w:val="009D105E"/>
    <w:rsid w:val="009E2829"/>
    <w:rsid w:val="00A00469"/>
    <w:rsid w:val="00A13E93"/>
    <w:rsid w:val="00A204C6"/>
    <w:rsid w:val="00A20D02"/>
    <w:rsid w:val="00A27E68"/>
    <w:rsid w:val="00A3695C"/>
    <w:rsid w:val="00A441EB"/>
    <w:rsid w:val="00A53B22"/>
    <w:rsid w:val="00A57985"/>
    <w:rsid w:val="00A608A8"/>
    <w:rsid w:val="00A673F0"/>
    <w:rsid w:val="00A72F7E"/>
    <w:rsid w:val="00AC13FA"/>
    <w:rsid w:val="00AC20D1"/>
    <w:rsid w:val="00AD14F7"/>
    <w:rsid w:val="00AD5808"/>
    <w:rsid w:val="00AD7411"/>
    <w:rsid w:val="00AD748A"/>
    <w:rsid w:val="00AF4FBC"/>
    <w:rsid w:val="00AF66B7"/>
    <w:rsid w:val="00B03981"/>
    <w:rsid w:val="00B10C5E"/>
    <w:rsid w:val="00B139F2"/>
    <w:rsid w:val="00B20C70"/>
    <w:rsid w:val="00B568A9"/>
    <w:rsid w:val="00B87046"/>
    <w:rsid w:val="00BB31AD"/>
    <w:rsid w:val="00BC567E"/>
    <w:rsid w:val="00BC5A02"/>
    <w:rsid w:val="00BC670E"/>
    <w:rsid w:val="00BD37C4"/>
    <w:rsid w:val="00BD452D"/>
    <w:rsid w:val="00BD68D4"/>
    <w:rsid w:val="00BD7186"/>
    <w:rsid w:val="00BD7295"/>
    <w:rsid w:val="00C04857"/>
    <w:rsid w:val="00C10A2B"/>
    <w:rsid w:val="00C1326D"/>
    <w:rsid w:val="00C33E8F"/>
    <w:rsid w:val="00C73296"/>
    <w:rsid w:val="00C757DE"/>
    <w:rsid w:val="00C835A0"/>
    <w:rsid w:val="00C90840"/>
    <w:rsid w:val="00C932C8"/>
    <w:rsid w:val="00CA01CA"/>
    <w:rsid w:val="00CB608B"/>
    <w:rsid w:val="00CB608E"/>
    <w:rsid w:val="00CE1C16"/>
    <w:rsid w:val="00CE652B"/>
    <w:rsid w:val="00D148A7"/>
    <w:rsid w:val="00D2685D"/>
    <w:rsid w:val="00D26C5E"/>
    <w:rsid w:val="00D34902"/>
    <w:rsid w:val="00D4581A"/>
    <w:rsid w:val="00D5650D"/>
    <w:rsid w:val="00D75830"/>
    <w:rsid w:val="00D872AA"/>
    <w:rsid w:val="00D91C65"/>
    <w:rsid w:val="00DA2657"/>
    <w:rsid w:val="00DA2F5B"/>
    <w:rsid w:val="00DB2DF0"/>
    <w:rsid w:val="00DC2FBD"/>
    <w:rsid w:val="00DC720A"/>
    <w:rsid w:val="00DD0FA3"/>
    <w:rsid w:val="00DD6E4B"/>
    <w:rsid w:val="00DF1E0B"/>
    <w:rsid w:val="00DF688F"/>
    <w:rsid w:val="00DF704B"/>
    <w:rsid w:val="00E24DB9"/>
    <w:rsid w:val="00E3262C"/>
    <w:rsid w:val="00E370BC"/>
    <w:rsid w:val="00E86BC7"/>
    <w:rsid w:val="00E87E21"/>
    <w:rsid w:val="00E95A8A"/>
    <w:rsid w:val="00EA32F4"/>
    <w:rsid w:val="00EB03DA"/>
    <w:rsid w:val="00EC4201"/>
    <w:rsid w:val="00EE7550"/>
    <w:rsid w:val="00EF202D"/>
    <w:rsid w:val="00F13C73"/>
    <w:rsid w:val="00F13FD0"/>
    <w:rsid w:val="00F14FAE"/>
    <w:rsid w:val="00F578D3"/>
    <w:rsid w:val="00F57D16"/>
    <w:rsid w:val="00F60073"/>
    <w:rsid w:val="00F65CC9"/>
    <w:rsid w:val="00F7310E"/>
    <w:rsid w:val="00F7733D"/>
    <w:rsid w:val="00F90E75"/>
    <w:rsid w:val="00FA14A5"/>
    <w:rsid w:val="00FB529B"/>
    <w:rsid w:val="00FC08E3"/>
    <w:rsid w:val="00FD3787"/>
    <w:rsid w:val="00FD4F5C"/>
    <w:rsid w:val="00FF1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469"/>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0469"/>
    <w:pPr>
      <w:spacing w:line="240" w:lineRule="auto"/>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00469"/>
    <w:pPr>
      <w:ind w:left="720"/>
      <w:contextualSpacing/>
    </w:pPr>
  </w:style>
</w:styles>
</file>

<file path=word/webSettings.xml><?xml version="1.0" encoding="utf-8"?>
<w:webSettings xmlns:r="http://schemas.openxmlformats.org/officeDocument/2006/relationships" xmlns:w="http://schemas.openxmlformats.org/wordprocessingml/2006/main">
  <w:divs>
    <w:div w:id="1137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2017-04-11T12:16:00Z</dcterms:created>
  <dcterms:modified xsi:type="dcterms:W3CDTF">2017-04-12T12:59:00Z</dcterms:modified>
</cp:coreProperties>
</file>